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99" w:rsidRPr="00B2347E" w:rsidRDefault="00C36799" w:rsidP="00786E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Статья для публикации </w:t>
      </w:r>
    </w:p>
    <w:p w:rsidR="0015624E" w:rsidRPr="00B2347E" w:rsidRDefault="00C36799" w:rsidP="00786E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официальном сайте издания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portalpedagoga</w:t>
      </w:r>
      <w:proofErr w:type="spellEnd"/>
      <w:r w:rsidRPr="00C36799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C36799" w:rsidRPr="00C36799" w:rsidRDefault="00C36799" w:rsidP="00786E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веб-адрес размещения публикации: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portalpedagoga</w:t>
      </w:r>
      <w:proofErr w:type="spellEnd"/>
      <w:r w:rsidRPr="00C3679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servisy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publ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C36799">
        <w:rPr>
          <w:rFonts w:ascii="Times New Roman" w:hAnsi="Times New Roman" w:cs="Times New Roman"/>
          <w:b/>
          <w:sz w:val="24"/>
          <w:szCs w:val="24"/>
        </w:rPr>
        <w:t>=17597</w:t>
      </w:r>
    </w:p>
    <w:p w:rsidR="00786E48" w:rsidRPr="007870B0" w:rsidRDefault="007870B0" w:rsidP="00786E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0B0">
        <w:rPr>
          <w:rFonts w:ascii="Times New Roman" w:hAnsi="Times New Roman" w:cs="Times New Roman"/>
          <w:b/>
          <w:sz w:val="32"/>
          <w:szCs w:val="32"/>
        </w:rPr>
        <w:t>Сетевое взаимодействие как ресурс инновационного развития</w:t>
      </w:r>
    </w:p>
    <w:p w:rsidR="007870B0" w:rsidRDefault="007870B0" w:rsidP="00786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48" w:rsidRPr="007870B0" w:rsidRDefault="007870B0" w:rsidP="0028175C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70B0">
        <w:rPr>
          <w:rFonts w:ascii="Times New Roman" w:hAnsi="Times New Roman" w:cs="Times New Roman"/>
          <w:sz w:val="28"/>
          <w:szCs w:val="28"/>
        </w:rPr>
        <w:t>Сетевое взаимодействие как фактор успешности учреждения дополнительного образования</w:t>
      </w:r>
    </w:p>
    <w:p w:rsidR="007870B0" w:rsidRPr="007870B0" w:rsidRDefault="007870B0" w:rsidP="0028175C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70B0">
        <w:rPr>
          <w:rFonts w:ascii="Times New Roman" w:hAnsi="Times New Roman" w:cs="Times New Roman"/>
          <w:sz w:val="28"/>
          <w:szCs w:val="28"/>
        </w:rPr>
        <w:t>Модель развития дополнительного образования в условиях сетевого взаимодействия с образовательными организациями</w:t>
      </w:r>
    </w:p>
    <w:p w:rsidR="007870B0" w:rsidRPr="007870B0" w:rsidRDefault="007870B0" w:rsidP="0028175C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70B0">
        <w:rPr>
          <w:rFonts w:ascii="Times New Roman" w:hAnsi="Times New Roman" w:cs="Times New Roman"/>
          <w:sz w:val="28"/>
          <w:szCs w:val="28"/>
        </w:rPr>
        <w:t>Взаимодействие Центра «Заря» с социальными партнерами</w:t>
      </w:r>
    </w:p>
    <w:p w:rsidR="00786E48" w:rsidRDefault="00786E48" w:rsidP="00786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48" w:rsidRPr="003B5A26" w:rsidRDefault="00156517" w:rsidP="003B5A26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5A26">
        <w:rPr>
          <w:rFonts w:ascii="Times New Roman" w:hAnsi="Times New Roman" w:cs="Times New Roman"/>
          <w:i/>
          <w:sz w:val="28"/>
          <w:szCs w:val="28"/>
        </w:rPr>
        <w:t>Сетевое взаимодействие как фактор успешности учреждения дополнительного образования</w:t>
      </w:r>
    </w:p>
    <w:p w:rsidR="00786E48" w:rsidRPr="00786E48" w:rsidRDefault="00786E48" w:rsidP="00786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48">
        <w:rPr>
          <w:rFonts w:ascii="Times New Roman" w:hAnsi="Times New Roman" w:cs="Times New Roman"/>
          <w:sz w:val="28"/>
          <w:szCs w:val="28"/>
        </w:rPr>
        <w:t>Д</w:t>
      </w:r>
      <w:r w:rsidR="00156517" w:rsidRPr="00786E48">
        <w:rPr>
          <w:rFonts w:ascii="Times New Roman" w:hAnsi="Times New Roman" w:cs="Times New Roman"/>
          <w:sz w:val="28"/>
          <w:szCs w:val="28"/>
        </w:rPr>
        <w:t xml:space="preserve">ополнительное образование – особая субстанция. </w:t>
      </w:r>
      <w:proofErr w:type="gramStart"/>
      <w:r w:rsidR="00156517" w:rsidRPr="00786E48">
        <w:rPr>
          <w:rFonts w:ascii="Times New Roman" w:hAnsi="Times New Roman" w:cs="Times New Roman"/>
          <w:sz w:val="28"/>
          <w:szCs w:val="28"/>
        </w:rPr>
        <w:t>Она аккумулирует в себе несколько сфер бытия: образование, воспитание, культуру</w:t>
      </w:r>
      <w:r w:rsidRPr="00786E48">
        <w:rPr>
          <w:rFonts w:ascii="Times New Roman" w:hAnsi="Times New Roman" w:cs="Times New Roman"/>
          <w:sz w:val="28"/>
          <w:szCs w:val="28"/>
        </w:rPr>
        <w:t xml:space="preserve"> и,</w:t>
      </w:r>
      <w:r w:rsidR="007870B0">
        <w:rPr>
          <w:rFonts w:ascii="Times New Roman" w:hAnsi="Times New Roman" w:cs="Times New Roman"/>
          <w:sz w:val="28"/>
          <w:szCs w:val="28"/>
        </w:rPr>
        <w:t xml:space="preserve"> </w:t>
      </w:r>
      <w:r w:rsidRPr="00786E48">
        <w:rPr>
          <w:rFonts w:ascii="Times New Roman" w:hAnsi="Times New Roman" w:cs="Times New Roman"/>
          <w:sz w:val="28"/>
          <w:szCs w:val="28"/>
        </w:rPr>
        <w:t>конечно, творчество: творчество д</w:t>
      </w:r>
      <w:r w:rsidR="00156517" w:rsidRPr="00786E48">
        <w:rPr>
          <w:rFonts w:ascii="Times New Roman" w:hAnsi="Times New Roman" w:cs="Times New Roman"/>
          <w:sz w:val="28"/>
          <w:szCs w:val="28"/>
        </w:rPr>
        <w:t xml:space="preserve">етей, педагогов, родителей. </w:t>
      </w:r>
      <w:proofErr w:type="gramEnd"/>
    </w:p>
    <w:p w:rsidR="00786E48" w:rsidRPr="00786E48" w:rsidRDefault="00156517" w:rsidP="00786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48">
        <w:rPr>
          <w:rFonts w:ascii="Times New Roman" w:hAnsi="Times New Roman" w:cs="Times New Roman"/>
          <w:sz w:val="28"/>
          <w:szCs w:val="28"/>
        </w:rPr>
        <w:t>Перед каждым руководителем УДО</w:t>
      </w:r>
      <w:r w:rsidR="00786E48" w:rsidRPr="00786E48">
        <w:rPr>
          <w:rFonts w:ascii="Times New Roman" w:hAnsi="Times New Roman" w:cs="Times New Roman"/>
          <w:sz w:val="28"/>
          <w:szCs w:val="28"/>
        </w:rPr>
        <w:t>Д стоит задача по созданию ком</w:t>
      </w:r>
      <w:r w:rsidRPr="00786E48">
        <w:rPr>
          <w:rFonts w:ascii="Times New Roman" w:hAnsi="Times New Roman" w:cs="Times New Roman"/>
          <w:sz w:val="28"/>
          <w:szCs w:val="28"/>
        </w:rPr>
        <w:t>фортных, благоприятных условий, обе</w:t>
      </w:r>
      <w:r w:rsidR="00786E48" w:rsidRPr="00786E48">
        <w:rPr>
          <w:rFonts w:ascii="Times New Roman" w:hAnsi="Times New Roman" w:cs="Times New Roman"/>
          <w:sz w:val="28"/>
          <w:szCs w:val="28"/>
        </w:rPr>
        <w:t>спечивающих душевную, соци</w:t>
      </w:r>
      <w:r w:rsidRPr="00786E48">
        <w:rPr>
          <w:rFonts w:ascii="Times New Roman" w:hAnsi="Times New Roman" w:cs="Times New Roman"/>
          <w:sz w:val="28"/>
          <w:szCs w:val="28"/>
        </w:rPr>
        <w:t xml:space="preserve">альную, личностную гармонию участников образовательного процесса, непрерывное развитие, использование внешних </w:t>
      </w:r>
      <w:r w:rsidR="00786E48" w:rsidRPr="00786E48">
        <w:rPr>
          <w:rFonts w:ascii="Times New Roman" w:hAnsi="Times New Roman" w:cs="Times New Roman"/>
          <w:sz w:val="28"/>
          <w:szCs w:val="28"/>
        </w:rPr>
        <w:t>обстоятель</w:t>
      </w:r>
      <w:proofErr w:type="gramStart"/>
      <w:r w:rsidR="00786E48" w:rsidRPr="00786E48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786E48" w:rsidRPr="00786E48">
        <w:rPr>
          <w:rFonts w:ascii="Times New Roman" w:hAnsi="Times New Roman" w:cs="Times New Roman"/>
          <w:sz w:val="28"/>
          <w:szCs w:val="28"/>
        </w:rPr>
        <w:t>я самос</w:t>
      </w:r>
      <w:r w:rsidRPr="00786E48">
        <w:rPr>
          <w:rFonts w:ascii="Times New Roman" w:hAnsi="Times New Roman" w:cs="Times New Roman"/>
          <w:sz w:val="28"/>
          <w:szCs w:val="28"/>
        </w:rPr>
        <w:t xml:space="preserve">овершенствования, самосозидания, самореализации. </w:t>
      </w:r>
    </w:p>
    <w:p w:rsidR="00786E48" w:rsidRPr="00786E48" w:rsidRDefault="00156517" w:rsidP="00786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48">
        <w:rPr>
          <w:rFonts w:ascii="Times New Roman" w:hAnsi="Times New Roman" w:cs="Times New Roman"/>
          <w:sz w:val="28"/>
          <w:szCs w:val="28"/>
        </w:rPr>
        <w:t>Сетевое и межведомственное вза</w:t>
      </w:r>
      <w:r w:rsidR="00786E48" w:rsidRPr="00786E48">
        <w:rPr>
          <w:rFonts w:ascii="Times New Roman" w:hAnsi="Times New Roman" w:cs="Times New Roman"/>
          <w:sz w:val="28"/>
          <w:szCs w:val="28"/>
        </w:rPr>
        <w:t>имодействие является важной со</w:t>
      </w:r>
      <w:r w:rsidRPr="00786E48">
        <w:rPr>
          <w:rFonts w:ascii="Times New Roman" w:hAnsi="Times New Roman" w:cs="Times New Roman"/>
          <w:sz w:val="28"/>
          <w:szCs w:val="28"/>
        </w:rPr>
        <w:t xml:space="preserve">ставляющей, обеспечивающей эффективность деятельности учреждения. Под сетевым взаимодействием понимается система горизонтальных и вертикальных связей, обеспечивающая </w:t>
      </w:r>
      <w:r w:rsidR="00786E48" w:rsidRPr="00786E48">
        <w:rPr>
          <w:rFonts w:ascii="Times New Roman" w:hAnsi="Times New Roman" w:cs="Times New Roman"/>
          <w:sz w:val="28"/>
          <w:szCs w:val="28"/>
        </w:rPr>
        <w:t>доступность качественного обра</w:t>
      </w:r>
      <w:r w:rsidRPr="00786E48">
        <w:rPr>
          <w:rFonts w:ascii="Times New Roman" w:hAnsi="Times New Roman" w:cs="Times New Roman"/>
          <w:sz w:val="28"/>
          <w:szCs w:val="28"/>
        </w:rPr>
        <w:t>зования, вариативность образования, о</w:t>
      </w:r>
      <w:r w:rsidR="00786E48" w:rsidRPr="00786E48">
        <w:rPr>
          <w:rFonts w:ascii="Times New Roman" w:hAnsi="Times New Roman" w:cs="Times New Roman"/>
          <w:sz w:val="28"/>
          <w:szCs w:val="28"/>
        </w:rPr>
        <w:t>ткрытость образовательных орга</w:t>
      </w:r>
      <w:r w:rsidRPr="00786E48">
        <w:rPr>
          <w:rFonts w:ascii="Times New Roman" w:hAnsi="Times New Roman" w:cs="Times New Roman"/>
          <w:sz w:val="28"/>
          <w:szCs w:val="28"/>
        </w:rPr>
        <w:t xml:space="preserve">низаций, повышение профессиональной компетентности, использование современных средств ИКТ. </w:t>
      </w:r>
    </w:p>
    <w:p w:rsidR="00786E48" w:rsidRPr="00786E48" w:rsidRDefault="00156517" w:rsidP="00786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48">
        <w:rPr>
          <w:rFonts w:ascii="Times New Roman" w:hAnsi="Times New Roman" w:cs="Times New Roman"/>
          <w:sz w:val="28"/>
          <w:szCs w:val="28"/>
        </w:rPr>
        <w:t xml:space="preserve">В процессе сетевого взаимодействия решаются многие задачи: </w:t>
      </w:r>
    </w:p>
    <w:p w:rsidR="00786E48" w:rsidRPr="00786E48" w:rsidRDefault="00156517" w:rsidP="00786E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48">
        <w:rPr>
          <w:rFonts w:ascii="Times New Roman" w:hAnsi="Times New Roman" w:cs="Times New Roman"/>
          <w:sz w:val="28"/>
          <w:szCs w:val="28"/>
        </w:rPr>
        <w:t xml:space="preserve">обмен опытом; </w:t>
      </w:r>
    </w:p>
    <w:p w:rsidR="00786E48" w:rsidRPr="00786E48" w:rsidRDefault="00156517" w:rsidP="00786E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48">
        <w:rPr>
          <w:rFonts w:ascii="Times New Roman" w:hAnsi="Times New Roman" w:cs="Times New Roman"/>
          <w:sz w:val="28"/>
          <w:szCs w:val="28"/>
        </w:rPr>
        <w:lastRenderedPageBreak/>
        <w:t>совместная реализация обра</w:t>
      </w:r>
      <w:r w:rsidR="00786E48" w:rsidRPr="00786E48">
        <w:rPr>
          <w:rFonts w:ascii="Times New Roman" w:hAnsi="Times New Roman" w:cs="Times New Roman"/>
          <w:sz w:val="28"/>
          <w:szCs w:val="28"/>
        </w:rPr>
        <w:t>зовательных проектов и социаль</w:t>
      </w:r>
      <w:r w:rsidRPr="00786E48">
        <w:rPr>
          <w:rFonts w:ascii="Times New Roman" w:hAnsi="Times New Roman" w:cs="Times New Roman"/>
          <w:sz w:val="28"/>
          <w:szCs w:val="28"/>
        </w:rPr>
        <w:t xml:space="preserve">ных инициатив; </w:t>
      </w:r>
    </w:p>
    <w:p w:rsidR="00786E48" w:rsidRPr="00786E48" w:rsidRDefault="00156517" w:rsidP="00786E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48">
        <w:rPr>
          <w:rFonts w:ascii="Times New Roman" w:hAnsi="Times New Roman" w:cs="Times New Roman"/>
          <w:sz w:val="28"/>
          <w:szCs w:val="28"/>
        </w:rPr>
        <w:t xml:space="preserve">совершенствование образовательной среды учреждения; </w:t>
      </w:r>
    </w:p>
    <w:p w:rsidR="00786E48" w:rsidRPr="00786E48" w:rsidRDefault="00156517" w:rsidP="00786E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48">
        <w:rPr>
          <w:rFonts w:ascii="Times New Roman" w:hAnsi="Times New Roman" w:cs="Times New Roman"/>
          <w:sz w:val="28"/>
          <w:szCs w:val="28"/>
        </w:rPr>
        <w:t xml:space="preserve">расширение круга общения </w:t>
      </w:r>
      <w:proofErr w:type="gramStart"/>
      <w:r w:rsidRPr="00786E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6E48">
        <w:rPr>
          <w:rFonts w:ascii="Times New Roman" w:hAnsi="Times New Roman" w:cs="Times New Roman"/>
          <w:sz w:val="28"/>
          <w:szCs w:val="28"/>
        </w:rPr>
        <w:t xml:space="preserve">, позволяющего им получить социальный опыт; </w:t>
      </w:r>
    </w:p>
    <w:p w:rsidR="00786E48" w:rsidRPr="00786E48" w:rsidRDefault="00156517" w:rsidP="00786E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48">
        <w:rPr>
          <w:rFonts w:ascii="Times New Roman" w:hAnsi="Times New Roman" w:cs="Times New Roman"/>
          <w:sz w:val="28"/>
          <w:szCs w:val="28"/>
        </w:rPr>
        <w:t xml:space="preserve">расширение возможностей для профессионального диалога педагогов; </w:t>
      </w:r>
    </w:p>
    <w:p w:rsidR="00786E48" w:rsidRPr="00786E48" w:rsidRDefault="00156517" w:rsidP="00786E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48">
        <w:rPr>
          <w:rFonts w:ascii="Times New Roman" w:hAnsi="Times New Roman" w:cs="Times New Roman"/>
          <w:sz w:val="28"/>
          <w:szCs w:val="28"/>
        </w:rPr>
        <w:t>объединение обра</w:t>
      </w:r>
      <w:r w:rsidR="00786E48" w:rsidRPr="00786E48">
        <w:rPr>
          <w:rFonts w:ascii="Times New Roman" w:hAnsi="Times New Roman" w:cs="Times New Roman"/>
          <w:sz w:val="28"/>
          <w:szCs w:val="28"/>
        </w:rPr>
        <w:t>зовательных ресурсов школ, иных учреждений и уч</w:t>
      </w:r>
      <w:r w:rsidRPr="00786E48">
        <w:rPr>
          <w:rFonts w:ascii="Times New Roman" w:hAnsi="Times New Roman" w:cs="Times New Roman"/>
          <w:sz w:val="28"/>
          <w:szCs w:val="28"/>
        </w:rPr>
        <w:t>реждений дополнительного образования,</w:t>
      </w:r>
    </w:p>
    <w:p w:rsidR="00156517" w:rsidRDefault="00156517" w:rsidP="00786E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48">
        <w:rPr>
          <w:rFonts w:ascii="Times New Roman" w:hAnsi="Times New Roman" w:cs="Times New Roman"/>
          <w:sz w:val="28"/>
          <w:szCs w:val="28"/>
        </w:rPr>
        <w:t>создание общего программно – методического пространства для реализации ФГОС ООО.</w:t>
      </w:r>
    </w:p>
    <w:p w:rsidR="003B5A26" w:rsidRDefault="003B5A26" w:rsidP="003B5A2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5A26" w:rsidRPr="003B5A26" w:rsidRDefault="003B5A26" w:rsidP="003B5A26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5A26">
        <w:rPr>
          <w:rFonts w:ascii="Times New Roman" w:hAnsi="Times New Roman" w:cs="Times New Roman"/>
          <w:i/>
          <w:sz w:val="28"/>
          <w:szCs w:val="28"/>
        </w:rPr>
        <w:t>Модель развития дополнительного образования в условиях сетевого взаимодействия с образовательными организациями</w:t>
      </w:r>
    </w:p>
    <w:p w:rsidR="003B5A26" w:rsidRDefault="003B5A26" w:rsidP="003B5A2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A26">
        <w:rPr>
          <w:rFonts w:ascii="Times New Roman" w:hAnsi="Times New Roman" w:cs="Times New Roman"/>
          <w:sz w:val="28"/>
          <w:szCs w:val="28"/>
        </w:rPr>
        <w:t xml:space="preserve">В нашей стране за последнее время произошли глобальные изменения, затронувшие различные сферы нашей жизни, в том числе социально-экономическую и политическую, но особенно существенно они повлияли на систему образования в целом. Существенно изменяются цели обучения, поменялась и их направленность на развитие активной жизненной позиции личности, способной к самосовершенствованию и самореализации в социально значимой деятельности. </w:t>
      </w:r>
    </w:p>
    <w:p w:rsidR="003B5A26" w:rsidRPr="003B5A26" w:rsidRDefault="003B5A26" w:rsidP="003B5A2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A26">
        <w:rPr>
          <w:rFonts w:ascii="Times New Roman" w:hAnsi="Times New Roman" w:cs="Times New Roman"/>
          <w:sz w:val="28"/>
          <w:szCs w:val="28"/>
        </w:rPr>
        <w:t xml:space="preserve">В системе образования появилось новое явление, такое как интеграция системы общего и дополнительного образования детей, способствующие взаимодействию, как отдельных организаций, так и педагогов различных специальностей. Границы общего образования становятся </w:t>
      </w:r>
      <w:proofErr w:type="gramStart"/>
      <w:r w:rsidRPr="003B5A26">
        <w:rPr>
          <w:rFonts w:ascii="Times New Roman" w:hAnsi="Times New Roman" w:cs="Times New Roman"/>
          <w:sz w:val="28"/>
          <w:szCs w:val="28"/>
        </w:rPr>
        <w:t>уз кими</w:t>
      </w:r>
      <w:proofErr w:type="gramEnd"/>
      <w:r w:rsidRPr="003B5A26">
        <w:rPr>
          <w:rFonts w:ascii="Times New Roman" w:hAnsi="Times New Roman" w:cs="Times New Roman"/>
          <w:sz w:val="28"/>
          <w:szCs w:val="28"/>
        </w:rPr>
        <w:t xml:space="preserve"> в рамках современных требований к образовательным результатам. Поэтому развитие общего образования стало возможным за счет потенциала дополнительного образования. </w:t>
      </w:r>
    </w:p>
    <w:p w:rsidR="003B5A26" w:rsidRDefault="003B5A26" w:rsidP="003B5A2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A26">
        <w:rPr>
          <w:rFonts w:ascii="Times New Roman" w:hAnsi="Times New Roman" w:cs="Times New Roman"/>
          <w:sz w:val="28"/>
          <w:szCs w:val="28"/>
        </w:rPr>
        <w:t xml:space="preserve">Одной из форм интеграции общего и дополнительного образования можно считать </w:t>
      </w:r>
      <w:r w:rsidRPr="003B5A26">
        <w:rPr>
          <w:rFonts w:ascii="Times New Roman" w:hAnsi="Times New Roman" w:cs="Times New Roman"/>
          <w:i/>
          <w:sz w:val="28"/>
          <w:szCs w:val="28"/>
        </w:rPr>
        <w:t>сетевое взаимодействие</w:t>
      </w:r>
      <w:r w:rsidRPr="003B5A26">
        <w:rPr>
          <w:rFonts w:ascii="Times New Roman" w:hAnsi="Times New Roman" w:cs="Times New Roman"/>
          <w:sz w:val="28"/>
          <w:szCs w:val="28"/>
        </w:rPr>
        <w:t xml:space="preserve">. Сетевое взаимодействие как ресурс развития образования – это устойчивое, организационно оформленное взаимодействие образовательных организаций между собой и субъектами внешней среды в целях </w:t>
      </w:r>
      <w:proofErr w:type="gramStart"/>
      <w:r w:rsidRPr="003B5A26">
        <w:rPr>
          <w:rFonts w:ascii="Times New Roman" w:hAnsi="Times New Roman" w:cs="Times New Roman"/>
          <w:sz w:val="28"/>
          <w:szCs w:val="28"/>
        </w:rPr>
        <w:t>повышения эффективности использования совокупного потенциала системы образования</w:t>
      </w:r>
      <w:proofErr w:type="gramEnd"/>
      <w:r w:rsidRPr="003B5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A26" w:rsidRDefault="003B5A26" w:rsidP="003B5A2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A26">
        <w:rPr>
          <w:rFonts w:ascii="Times New Roman" w:hAnsi="Times New Roman" w:cs="Times New Roman"/>
          <w:sz w:val="28"/>
          <w:szCs w:val="28"/>
        </w:rPr>
        <w:t xml:space="preserve">Сфера дополнительного образования детей расширяет возможности общего образования и положительно влияет на развитие образования в целом, в </w:t>
      </w:r>
      <w:proofErr w:type="spellStart"/>
      <w:r w:rsidRPr="003B5A2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B5A26">
        <w:rPr>
          <w:rFonts w:ascii="Times New Roman" w:hAnsi="Times New Roman" w:cs="Times New Roman"/>
          <w:sz w:val="28"/>
          <w:szCs w:val="28"/>
        </w:rPr>
        <w:t xml:space="preserve">. на обновление его содержания в соответствии с задачами перспективного развития страны. Фактически оно является </w:t>
      </w:r>
      <w:r w:rsidRPr="003B5A26">
        <w:rPr>
          <w:rFonts w:ascii="Times New Roman" w:hAnsi="Times New Roman" w:cs="Times New Roman"/>
          <w:i/>
          <w:sz w:val="28"/>
          <w:szCs w:val="28"/>
        </w:rPr>
        <w:t>инновационной площадкой</w:t>
      </w:r>
      <w:r w:rsidRPr="003B5A26">
        <w:rPr>
          <w:rFonts w:ascii="Times New Roman" w:hAnsi="Times New Roman" w:cs="Times New Roman"/>
          <w:sz w:val="28"/>
          <w:szCs w:val="28"/>
        </w:rPr>
        <w:t xml:space="preserve"> для отработки образовательных моделей и технологий будущего. Проблема заключается в том, что для всестороннего выполнения социального заказа ресурсов данного конкретного учреждения может быть недостаточно. </w:t>
      </w:r>
    </w:p>
    <w:p w:rsidR="003B5A26" w:rsidRDefault="003B5A26" w:rsidP="003B5A2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A26">
        <w:rPr>
          <w:rFonts w:ascii="Times New Roman" w:hAnsi="Times New Roman" w:cs="Times New Roman"/>
          <w:sz w:val="28"/>
          <w:szCs w:val="28"/>
        </w:rPr>
        <w:t xml:space="preserve">Качественное и максимально полное удовлетворение запросов социума возможно через организацию межведомственного взаимодействия и сетевого партнерства с другими учреждениями и организациями. </w:t>
      </w:r>
    </w:p>
    <w:p w:rsidR="003B5A26" w:rsidRDefault="003B5A26" w:rsidP="003B5A26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A26">
        <w:rPr>
          <w:rFonts w:ascii="Times New Roman" w:hAnsi="Times New Roman" w:cs="Times New Roman"/>
          <w:sz w:val="28"/>
          <w:szCs w:val="28"/>
        </w:rPr>
        <w:t xml:space="preserve">Безусловно, что желаемым результатом при объединении образовательных организаций является создание благоприятных условий для самореализации обучающихся путем взаимодействия и сотрудничества всех сторон, участвующих в процессе воспитания. В </w:t>
      </w:r>
      <w:r w:rsidRPr="003B5A26">
        <w:rPr>
          <w:rFonts w:ascii="Times New Roman" w:hAnsi="Times New Roman" w:cs="Times New Roman"/>
          <w:i/>
          <w:sz w:val="28"/>
          <w:szCs w:val="28"/>
        </w:rPr>
        <w:t>социальном партнерстве</w:t>
      </w:r>
      <w:r w:rsidRPr="003B5A26">
        <w:rPr>
          <w:rFonts w:ascii="Times New Roman" w:hAnsi="Times New Roman" w:cs="Times New Roman"/>
          <w:sz w:val="28"/>
          <w:szCs w:val="28"/>
        </w:rPr>
        <w:t xml:space="preserve"> главной составляющей является – социальная проблема, на решение которой и нацелено социальное партнерство. Естественно, что </w:t>
      </w:r>
      <w:r w:rsidRPr="003B5A26">
        <w:rPr>
          <w:rFonts w:ascii="Times New Roman" w:hAnsi="Times New Roman" w:cs="Times New Roman"/>
          <w:i/>
          <w:sz w:val="28"/>
          <w:szCs w:val="28"/>
        </w:rPr>
        <w:t>такое сотрудничество невозможно без</w:t>
      </w:r>
      <w:r w:rsidRPr="003B5A26">
        <w:rPr>
          <w:rFonts w:ascii="Times New Roman" w:hAnsi="Times New Roman" w:cs="Times New Roman"/>
          <w:sz w:val="28"/>
          <w:szCs w:val="28"/>
        </w:rPr>
        <w:t xml:space="preserve"> </w:t>
      </w:r>
      <w:r w:rsidRPr="003B5A26">
        <w:rPr>
          <w:rFonts w:ascii="Times New Roman" w:hAnsi="Times New Roman" w:cs="Times New Roman"/>
          <w:i/>
          <w:sz w:val="28"/>
          <w:szCs w:val="28"/>
        </w:rPr>
        <w:t>взаимоуважения и взаимообмена, как опытом, так и полученными результатами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B5A26" w:rsidRDefault="003B5A26" w:rsidP="003B5A26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A26" w:rsidRPr="003B5A26" w:rsidRDefault="003B5A26" w:rsidP="003B5A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A26">
        <w:rPr>
          <w:rFonts w:ascii="Times New Roman" w:hAnsi="Times New Roman" w:cs="Times New Roman"/>
          <w:i/>
          <w:sz w:val="28"/>
          <w:szCs w:val="28"/>
        </w:rPr>
        <w:t>Взаимодействие Центра «Заря» с социальными партнерами</w:t>
      </w:r>
    </w:p>
    <w:p w:rsidR="00976202" w:rsidRPr="00976202" w:rsidRDefault="00976202" w:rsidP="009762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6202">
        <w:rPr>
          <w:rFonts w:ascii="Times New Roman" w:eastAsia="Calibri" w:hAnsi="Times New Roman" w:cs="Times New Roman"/>
          <w:sz w:val="28"/>
          <w:szCs w:val="28"/>
        </w:rPr>
        <w:t>Сетевая форма реализации образовательных программ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 w:rsidRPr="00976202">
        <w:rPr>
          <w:rFonts w:ascii="Times New Roman" w:eastAsia="Calibri" w:hAnsi="Times New Roman" w:cs="Times New Roman"/>
          <w:sz w:val="28"/>
          <w:szCs w:val="28"/>
        </w:rPr>
        <w:t xml:space="preserve">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976202" w:rsidRPr="00976202" w:rsidRDefault="00976202" w:rsidP="009762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dst100258"/>
      <w:bookmarkEnd w:id="0"/>
      <w:r w:rsidRPr="00976202">
        <w:rPr>
          <w:rFonts w:ascii="Times New Roman" w:eastAsia="Calibri" w:hAnsi="Times New Roman" w:cs="Times New Roman"/>
          <w:sz w:val="28"/>
          <w:szCs w:val="28"/>
        </w:rPr>
        <w:t>Использование сетевой формы реализации образовательных программ осуществляется на основании договора между организациями.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976202" w:rsidRDefault="00976202" w:rsidP="009762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02">
        <w:rPr>
          <w:rFonts w:ascii="Times New Roman" w:eastAsia="Calibri" w:hAnsi="Times New Roman" w:cs="Times New Roman"/>
          <w:sz w:val="28"/>
          <w:szCs w:val="28"/>
        </w:rPr>
        <w:t xml:space="preserve">На данный момент сетевой формой реализации дополнительных общеобразовательных программ в Центре «Заря» является соглашение о сотрудничестве. </w:t>
      </w:r>
    </w:p>
    <w:p w:rsidR="00976202" w:rsidRDefault="00976202" w:rsidP="009762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рамках социального сотрудничества Центром «Заря» заключены договора с профессиональными училищами, техникумами, колледжами, с ГБУДО Дом детского (юношеского) технического творчества, с учреждениями культуры (Централизованной библиотечной системой г. Владикавказ, Республиканской юношеской библиотекой, Национальной научной библиотекой РСО-Алания, Мемориальным домом-музеем К.Хетагурова), с военным госпиталем, воинскими частями Владикавказского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гарнизонаК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ФГКОУ СК суворовским военным училищем, СОРООО «Всероссийским обществом охраны природы» и др. </w:t>
      </w:r>
      <w:proofErr w:type="gramEnd"/>
    </w:p>
    <w:p w:rsidR="00750AE2" w:rsidRDefault="00976202" w:rsidP="009762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сложившейся социально-культурной обстановке особое значение приобретает сотрудничество образовательных учреждений с Республиканским Центром по профилактике и борьбе со СПИД и инфекционными заболеваниями и Управлением Федеральной службы по контролю за оборотом наркотиков (УФСКН), с которыми Центр «Заря» проводит совместные мероприятия по профилактике ВИЧ-инфекций</w:t>
      </w:r>
      <w:r w:rsidR="00750AE2">
        <w:rPr>
          <w:rFonts w:ascii="Times New Roman" w:eastAsia="Calibri" w:hAnsi="Times New Roman" w:cs="Times New Roman"/>
          <w:sz w:val="28"/>
          <w:szCs w:val="28"/>
        </w:rPr>
        <w:t xml:space="preserve"> и по пропаганде здорового образа жизни. </w:t>
      </w:r>
    </w:p>
    <w:p w:rsidR="00976202" w:rsidRDefault="00750AE2" w:rsidP="009762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частности, 1 декабря совместно с Республиканским Центром по профилактике и борьбе со СПИД и инфекционными заболеваниями в Центре «Заря» прошел концерт-акция </w:t>
      </w:r>
      <w:r w:rsidRPr="00750AE2">
        <w:rPr>
          <w:rFonts w:ascii="Times New Roman" w:eastAsia="Calibri" w:hAnsi="Times New Roman" w:cs="Times New Roman"/>
          <w:sz w:val="28"/>
          <w:szCs w:val="28"/>
        </w:rPr>
        <w:t>#</w:t>
      </w:r>
      <w:r>
        <w:rPr>
          <w:rFonts w:ascii="Times New Roman" w:eastAsia="Calibri" w:hAnsi="Times New Roman" w:cs="Times New Roman"/>
          <w:sz w:val="28"/>
          <w:szCs w:val="28"/>
        </w:rPr>
        <w:t>СТОПВИЧСПИД для обучающихся учреждений среднего профессионального образования.</w:t>
      </w:r>
    </w:p>
    <w:p w:rsidR="00B2347E" w:rsidRPr="00976202" w:rsidRDefault="00B2347E" w:rsidP="009762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2851" cy="7677150"/>
            <wp:effectExtent l="0" t="0" r="0" b="0"/>
            <wp:docPr id="1" name="Рисунок 1" descr="C:\Users\Маша\Desktop\Доклады на сайт\Конференции публикации Мзокова\сетевое\779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Доклады на сайт\Конференции публикации Мзокова\сетевое\7792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68" cy="769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B5A26" w:rsidRPr="003B5A26" w:rsidRDefault="003B5A26" w:rsidP="003B5A2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B5A26" w:rsidRPr="003B5A26" w:rsidSect="00B234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EBB"/>
    <w:multiLevelType w:val="hybridMultilevel"/>
    <w:tmpl w:val="2252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0AA"/>
    <w:multiLevelType w:val="hybridMultilevel"/>
    <w:tmpl w:val="315A9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5375"/>
    <w:multiLevelType w:val="hybridMultilevel"/>
    <w:tmpl w:val="DB140A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72F55D6"/>
    <w:multiLevelType w:val="hybridMultilevel"/>
    <w:tmpl w:val="E558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17"/>
    <w:rsid w:val="0015624E"/>
    <w:rsid w:val="00156517"/>
    <w:rsid w:val="0028175C"/>
    <w:rsid w:val="003217CA"/>
    <w:rsid w:val="003B5A26"/>
    <w:rsid w:val="005645B1"/>
    <w:rsid w:val="006D1C72"/>
    <w:rsid w:val="00750AE2"/>
    <w:rsid w:val="00786E48"/>
    <w:rsid w:val="007870B0"/>
    <w:rsid w:val="00976202"/>
    <w:rsid w:val="00B2347E"/>
    <w:rsid w:val="00C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Элто</dc:creator>
  <cp:lastModifiedBy>Маша</cp:lastModifiedBy>
  <cp:revision>12</cp:revision>
  <dcterms:created xsi:type="dcterms:W3CDTF">2017-01-13T08:05:00Z</dcterms:created>
  <dcterms:modified xsi:type="dcterms:W3CDTF">2017-06-08T16:19:00Z</dcterms:modified>
</cp:coreProperties>
</file>